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A" w:rsidRDefault="00DA33DA" w:rsidP="00DA33DA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DA33DA" w:rsidRPr="00763A79" w:rsidRDefault="00A84DBB" w:rsidP="00DA33DA">
      <w:pPr>
        <w:spacing w:line="240" w:lineRule="atLeast"/>
        <w:ind w:rightChars="-150" w:right="-315"/>
        <w:jc w:val="center"/>
        <w:rPr>
          <w:rFonts w:ascii="仿宋_GB2312" w:eastAsia="仿宋_GB2312" w:hAnsi="宋体"/>
          <w:b/>
          <w:sz w:val="32"/>
        </w:rPr>
      </w:pPr>
      <w:r w:rsidRPr="00A84DBB">
        <w:rPr>
          <w:rFonts w:hint="eastAsia"/>
          <w:b/>
          <w:color w:val="000000"/>
          <w:spacing w:val="-10"/>
          <w:sz w:val="32"/>
          <w:szCs w:val="32"/>
        </w:rPr>
        <w:t>质量管理体系认证审核员</w:t>
      </w:r>
      <w:r w:rsidR="00334ECD">
        <w:rPr>
          <w:rFonts w:hint="eastAsia"/>
          <w:b/>
          <w:color w:val="000000"/>
          <w:spacing w:val="-10"/>
          <w:sz w:val="32"/>
          <w:szCs w:val="32"/>
        </w:rPr>
        <w:t>、自愿性产品检查员</w:t>
      </w:r>
      <w:r w:rsidR="00DA33DA">
        <w:rPr>
          <w:rFonts w:hint="eastAsia"/>
          <w:b/>
          <w:color w:val="000000"/>
          <w:spacing w:val="-10"/>
          <w:sz w:val="32"/>
          <w:szCs w:val="32"/>
        </w:rPr>
        <w:t>培训班报名回执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559"/>
        <w:gridCol w:w="851"/>
        <w:gridCol w:w="283"/>
        <w:gridCol w:w="851"/>
        <w:gridCol w:w="3301"/>
      </w:tblGrid>
      <w:tr w:rsidR="00DA33DA" w:rsidRPr="00363881" w:rsidTr="007B6A7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单位名称/</w:t>
            </w:r>
          </w:p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个人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箱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339"/>
          <w:jc w:val="center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参  加  人  员  名  单</w:t>
            </w:r>
          </w:p>
        </w:tc>
      </w:tr>
      <w:tr w:rsidR="00DA33DA" w:rsidRPr="00363881" w:rsidTr="007B6A7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职 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（移动）电话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DA33DA" w:rsidRPr="00363881" w:rsidTr="007B6A7B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80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Pr="00363881" w:rsidRDefault="00DA33DA" w:rsidP="007B6A7B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D" w:rsidRPr="00957DAF" w:rsidRDefault="00334ECD" w:rsidP="00334ECD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质量管理体系</w:t>
            </w:r>
            <w:r w:rsidRPr="001500F9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/>
                <w:sz w:val="24"/>
                <w:szCs w:val="24"/>
              </w:rPr>
              <w:t>-20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 □1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月2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日-</w:t>
            </w:r>
            <w:r>
              <w:rPr>
                <w:rFonts w:ascii="仿宋_GB2312" w:eastAsia="仿宋_GB2312" w:hAnsi="宋体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DA33DA" w:rsidRPr="00363881" w:rsidRDefault="00334ECD" w:rsidP="00334ECD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自愿性产品：  □</w:t>
            </w: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/>
                <w:sz w:val="24"/>
                <w:szCs w:val="24"/>
              </w:rPr>
              <w:t>-27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 □1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日-</w:t>
            </w:r>
            <w:r>
              <w:rPr>
                <w:rFonts w:ascii="仿宋_GB2312" w:eastAsia="仿宋_GB2312" w:hAnsi="宋体"/>
                <w:sz w:val="24"/>
                <w:szCs w:val="24"/>
              </w:rPr>
              <w:t>18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DA33DA" w:rsidRPr="00363881" w:rsidTr="007B6A7B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培训费支付方式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请将培训费开班前直接汇至乙方银行帐户：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单位名称：中国建材检验认证集团股份有限公司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 xml:space="preserve">开户银行：工行北京管庄支行    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帐号：0200006809014437256（务必注明“培训费”）。</w:t>
            </w:r>
          </w:p>
        </w:tc>
      </w:tr>
      <w:tr w:rsidR="00DA33DA" w:rsidRPr="00363881" w:rsidTr="007B6A7B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Default="00DA33DA" w:rsidP="007B6A7B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开票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信息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（务必</w:t>
            </w:r>
            <w:r>
              <w:rPr>
                <w:rFonts w:ascii="仿宋_GB2312" w:eastAsia="仿宋_GB2312" w:hAnsi="宋体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□专票 □普票（均需提供</w:t>
            </w:r>
            <w:r>
              <w:rPr>
                <w:rFonts w:ascii="仿宋_GB2312" w:eastAsia="仿宋_GB2312" w:hAnsi="宋体"/>
                <w:sz w:val="24"/>
                <w:szCs w:val="24"/>
              </w:rPr>
              <w:t>增值税发票开票信息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33DA" w:rsidRPr="00363881" w:rsidTr="007B6A7B">
        <w:trPr>
          <w:trHeight w:val="15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63881">
              <w:rPr>
                <w:rFonts w:ascii="仿宋_GB2312" w:eastAsia="仿宋_GB2312" w:hAnsi="宋体" w:hint="eastAsia"/>
                <w:sz w:val="24"/>
                <w:szCs w:val="24"/>
              </w:rPr>
              <w:t>住宿</w:t>
            </w:r>
            <w:r w:rsidRPr="00363881">
              <w:rPr>
                <w:rFonts w:ascii="仿宋_GB2312" w:eastAsia="仿宋_GB2312" w:hAnsi="宋体"/>
                <w:sz w:val="24"/>
                <w:szCs w:val="24"/>
              </w:rPr>
              <w:t>安排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A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067A9D"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  <w:r w:rsidRPr="00067A9D">
              <w:rPr>
                <w:rFonts w:ascii="仿宋_GB2312" w:eastAsia="仿宋_GB2312" w:hAnsi="宋体"/>
                <w:sz w:val="24"/>
                <w:szCs w:val="24"/>
              </w:rPr>
              <w:t>自行预定周边酒店，附近酒店联系</w:t>
            </w:r>
            <w:r w:rsidRPr="00067A9D">
              <w:rPr>
                <w:rFonts w:ascii="仿宋_GB2312" w:eastAsia="仿宋_GB2312" w:hAnsi="宋体" w:hint="eastAsia"/>
                <w:sz w:val="24"/>
                <w:szCs w:val="24"/>
              </w:rPr>
              <w:t>电话如下</w:t>
            </w:r>
            <w:r w:rsidRPr="00067A9D"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  <w:p w:rsidR="00DA33DA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连杰假日：010-65430188</w:t>
            </w:r>
          </w:p>
          <w:p w:rsidR="00DA33DA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五色石：010-51164000</w:t>
            </w:r>
          </w:p>
          <w:p w:rsidR="00DA33DA" w:rsidRPr="00363881" w:rsidRDefault="00DA33DA" w:rsidP="007B6A7B">
            <w:pPr>
              <w:pStyle w:val="ac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  <w:szCs w:val="24"/>
              </w:rPr>
              <w:t>速八：010-</w:t>
            </w: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  <w:szCs w:val="24"/>
              </w:rPr>
              <w:t>65452007</w:t>
            </w:r>
          </w:p>
        </w:tc>
      </w:tr>
    </w:tbl>
    <w:p w:rsidR="00DA33DA" w:rsidRPr="00DA33DA" w:rsidRDefault="00DA33DA" w:rsidP="00DA3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备注：请培训前务必将汇款底单及回执发送到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zhanghong</w:t>
      </w:r>
      <w:r>
        <w:rPr>
          <w:sz w:val="28"/>
          <w:szCs w:val="28"/>
        </w:rPr>
        <w:t>@ctc.ac.cn</w:t>
      </w:r>
      <w:r>
        <w:rPr>
          <w:rFonts w:hint="eastAsia"/>
          <w:sz w:val="28"/>
          <w:szCs w:val="28"/>
        </w:rPr>
        <w:t>，如有疑问请咨询</w:t>
      </w:r>
      <w:r>
        <w:rPr>
          <w:sz w:val="28"/>
          <w:szCs w:val="28"/>
        </w:rPr>
        <w:t xml:space="preserve"> 010-51167333/</w:t>
      </w:r>
      <w:r w:rsidRPr="003B3D96">
        <w:rPr>
          <w:sz w:val="28"/>
          <w:szCs w:val="28"/>
        </w:rPr>
        <w:t>13</w:t>
      </w:r>
      <w:r>
        <w:rPr>
          <w:sz w:val="28"/>
          <w:szCs w:val="28"/>
        </w:rPr>
        <w:t>381283316/710188725(</w:t>
      </w:r>
      <w:r>
        <w:rPr>
          <w:rFonts w:hint="eastAsia"/>
          <w:sz w:val="28"/>
          <w:szCs w:val="28"/>
        </w:rPr>
        <w:t>微信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sectPr w:rsidR="00DA33DA" w:rsidRPr="00DA33DA" w:rsidSect="00E7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5C" w:rsidRDefault="0062195C" w:rsidP="00D772C8">
      <w:r>
        <w:separator/>
      </w:r>
    </w:p>
  </w:endnote>
  <w:endnote w:type="continuationSeparator" w:id="0">
    <w:p w:rsidR="0062195C" w:rsidRDefault="0062195C" w:rsidP="00D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5C" w:rsidRDefault="0062195C" w:rsidP="00D772C8">
      <w:r>
        <w:separator/>
      </w:r>
    </w:p>
  </w:footnote>
  <w:footnote w:type="continuationSeparator" w:id="0">
    <w:p w:rsidR="0062195C" w:rsidRDefault="0062195C" w:rsidP="00D7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DE2"/>
    <w:multiLevelType w:val="hybridMultilevel"/>
    <w:tmpl w:val="D400B116"/>
    <w:lvl w:ilvl="0" w:tplc="73DAF3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686088"/>
    <w:multiLevelType w:val="hybridMultilevel"/>
    <w:tmpl w:val="B68812D0"/>
    <w:lvl w:ilvl="0" w:tplc="415603EC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 w15:restartNumberingAfterBreak="0">
    <w:nsid w:val="6F695590"/>
    <w:multiLevelType w:val="hybridMultilevel"/>
    <w:tmpl w:val="C3F2C6A8"/>
    <w:lvl w:ilvl="0" w:tplc="9B86F2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08"/>
    <w:rsid w:val="000243A3"/>
    <w:rsid w:val="000743C1"/>
    <w:rsid w:val="00077B07"/>
    <w:rsid w:val="000E2F54"/>
    <w:rsid w:val="0012679D"/>
    <w:rsid w:val="00155EE6"/>
    <w:rsid w:val="001829CA"/>
    <w:rsid w:val="00182EBA"/>
    <w:rsid w:val="00183EE5"/>
    <w:rsid w:val="001844C0"/>
    <w:rsid w:val="001960B1"/>
    <w:rsid w:val="001A3EA5"/>
    <w:rsid w:val="001A5274"/>
    <w:rsid w:val="0021433E"/>
    <w:rsid w:val="0021669A"/>
    <w:rsid w:val="00242F9E"/>
    <w:rsid w:val="002B65A7"/>
    <w:rsid w:val="002C665F"/>
    <w:rsid w:val="002D6A08"/>
    <w:rsid w:val="00334ECD"/>
    <w:rsid w:val="00337A50"/>
    <w:rsid w:val="00342B10"/>
    <w:rsid w:val="00381EDA"/>
    <w:rsid w:val="003A1B11"/>
    <w:rsid w:val="003B4AD1"/>
    <w:rsid w:val="003F38B8"/>
    <w:rsid w:val="0040064D"/>
    <w:rsid w:val="00400C0F"/>
    <w:rsid w:val="0045181F"/>
    <w:rsid w:val="0047302E"/>
    <w:rsid w:val="004C7411"/>
    <w:rsid w:val="0055510C"/>
    <w:rsid w:val="005730E1"/>
    <w:rsid w:val="00576BDF"/>
    <w:rsid w:val="0058396E"/>
    <w:rsid w:val="005A3D5D"/>
    <w:rsid w:val="005F4E57"/>
    <w:rsid w:val="005F7CE8"/>
    <w:rsid w:val="0062195C"/>
    <w:rsid w:val="00631BE4"/>
    <w:rsid w:val="00666A3C"/>
    <w:rsid w:val="006A1280"/>
    <w:rsid w:val="006A2EA8"/>
    <w:rsid w:val="006C2240"/>
    <w:rsid w:val="006D2E69"/>
    <w:rsid w:val="006F107F"/>
    <w:rsid w:val="00700B04"/>
    <w:rsid w:val="007037AD"/>
    <w:rsid w:val="00720983"/>
    <w:rsid w:val="00721963"/>
    <w:rsid w:val="00734054"/>
    <w:rsid w:val="00745D28"/>
    <w:rsid w:val="00745EF1"/>
    <w:rsid w:val="007B0B7D"/>
    <w:rsid w:val="007B1B5F"/>
    <w:rsid w:val="007C4189"/>
    <w:rsid w:val="007F504E"/>
    <w:rsid w:val="00844810"/>
    <w:rsid w:val="008541F1"/>
    <w:rsid w:val="0085755C"/>
    <w:rsid w:val="00880FC9"/>
    <w:rsid w:val="0088172F"/>
    <w:rsid w:val="008C0FC6"/>
    <w:rsid w:val="008C4882"/>
    <w:rsid w:val="008D4843"/>
    <w:rsid w:val="008E7B1F"/>
    <w:rsid w:val="008F09DD"/>
    <w:rsid w:val="009166F2"/>
    <w:rsid w:val="009426BD"/>
    <w:rsid w:val="00974A59"/>
    <w:rsid w:val="009C12AC"/>
    <w:rsid w:val="00A16CAD"/>
    <w:rsid w:val="00A25B81"/>
    <w:rsid w:val="00A43065"/>
    <w:rsid w:val="00A52D9D"/>
    <w:rsid w:val="00A77EFC"/>
    <w:rsid w:val="00A84DBB"/>
    <w:rsid w:val="00A90424"/>
    <w:rsid w:val="00AB47D9"/>
    <w:rsid w:val="00AD11F7"/>
    <w:rsid w:val="00B83EF1"/>
    <w:rsid w:val="00BF5FD2"/>
    <w:rsid w:val="00C13F2B"/>
    <w:rsid w:val="00C1673C"/>
    <w:rsid w:val="00C46E6E"/>
    <w:rsid w:val="00C82712"/>
    <w:rsid w:val="00CA1461"/>
    <w:rsid w:val="00CA3C90"/>
    <w:rsid w:val="00CB532D"/>
    <w:rsid w:val="00D00E18"/>
    <w:rsid w:val="00D41928"/>
    <w:rsid w:val="00D64D43"/>
    <w:rsid w:val="00D772C8"/>
    <w:rsid w:val="00DA33DA"/>
    <w:rsid w:val="00DC2264"/>
    <w:rsid w:val="00DD592A"/>
    <w:rsid w:val="00DE68A4"/>
    <w:rsid w:val="00E00947"/>
    <w:rsid w:val="00E1129D"/>
    <w:rsid w:val="00E158D6"/>
    <w:rsid w:val="00E316B5"/>
    <w:rsid w:val="00E5005E"/>
    <w:rsid w:val="00E75B59"/>
    <w:rsid w:val="00E95B3B"/>
    <w:rsid w:val="00F16606"/>
    <w:rsid w:val="00F36E5D"/>
    <w:rsid w:val="00F44FB9"/>
    <w:rsid w:val="00F51CBB"/>
    <w:rsid w:val="00FC34C1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B359"/>
  <w15:docId w15:val="{24341CCE-A527-4924-B296-D9ED4DB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2C8"/>
    <w:rPr>
      <w:sz w:val="18"/>
      <w:szCs w:val="18"/>
    </w:rPr>
  </w:style>
  <w:style w:type="table" w:styleId="a7">
    <w:name w:val="Table Grid"/>
    <w:basedOn w:val="a1"/>
    <w:uiPriority w:val="59"/>
    <w:rsid w:val="00A7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73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66A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9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20983"/>
    <w:rPr>
      <w:sz w:val="18"/>
      <w:szCs w:val="18"/>
    </w:rPr>
  </w:style>
  <w:style w:type="paragraph" w:styleId="ac">
    <w:name w:val="Plain Text"/>
    <w:basedOn w:val="a"/>
    <w:link w:val="ad"/>
    <w:rsid w:val="008D4843"/>
    <w:rPr>
      <w:rFonts w:ascii="宋体" w:eastAsia="宋体" w:hAnsi="Courier New" w:cs="Times New Roman"/>
      <w:szCs w:val="20"/>
    </w:rPr>
  </w:style>
  <w:style w:type="character" w:customStyle="1" w:styleId="ad">
    <w:name w:val="纯文本 字符"/>
    <w:basedOn w:val="a0"/>
    <w:link w:val="ac"/>
    <w:rsid w:val="008D484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F888-1732-430E-842A-582C5C1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Windows 用户</cp:lastModifiedBy>
  <cp:revision>3</cp:revision>
  <cp:lastPrinted>2018-05-09T00:38:00Z</cp:lastPrinted>
  <dcterms:created xsi:type="dcterms:W3CDTF">2020-08-31T08:58:00Z</dcterms:created>
  <dcterms:modified xsi:type="dcterms:W3CDTF">2020-08-31T08:58:00Z</dcterms:modified>
</cp:coreProperties>
</file>